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977" w:rsidRDefault="00601977" w:rsidP="00601977">
      <w:pPr>
        <w:rPr>
          <w:rFonts w:ascii="Times New Roman" w:hAnsi="Times New Roman" w:cs="Times New Roman"/>
          <w:b/>
          <w:sz w:val="28"/>
          <w:szCs w:val="28"/>
        </w:rPr>
      </w:pP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№ 21 г. Белорецк МР Белорецкий район Республики Башкортостан </w:t>
      </w: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77" w:rsidRPr="00763915" w:rsidRDefault="00601977" w:rsidP="006019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3915">
        <w:rPr>
          <w:rFonts w:ascii="Times New Roman" w:hAnsi="Times New Roman" w:cs="Times New Roman"/>
          <w:b/>
          <w:sz w:val="36"/>
          <w:szCs w:val="36"/>
        </w:rPr>
        <w:t>Ко</w:t>
      </w:r>
      <w:r>
        <w:rPr>
          <w:rFonts w:ascii="Times New Roman" w:hAnsi="Times New Roman" w:cs="Times New Roman"/>
          <w:b/>
          <w:sz w:val="36"/>
          <w:szCs w:val="36"/>
        </w:rPr>
        <w:t>нспект электронного кейса</w:t>
      </w:r>
    </w:p>
    <w:p w:rsidR="00601977" w:rsidRPr="00763915" w:rsidRDefault="00601977" w:rsidP="006019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«Проценты. Нахождение процентов от числа</w:t>
      </w:r>
      <w:r w:rsidRPr="00763915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601977" w:rsidRPr="00763915" w:rsidRDefault="00601977" w:rsidP="0060197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01977" w:rsidRPr="00763915" w:rsidRDefault="00601977" w:rsidP="0060197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77" w:rsidRDefault="00601977" w:rsidP="00601977">
      <w:pPr>
        <w:rPr>
          <w:rFonts w:ascii="Times New Roman" w:hAnsi="Times New Roman" w:cs="Times New Roman"/>
          <w:b/>
          <w:sz w:val="28"/>
          <w:szCs w:val="28"/>
        </w:rPr>
      </w:pP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77" w:rsidRPr="00763915" w:rsidRDefault="00601977" w:rsidP="006019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763915">
        <w:rPr>
          <w:rFonts w:ascii="Times New Roman" w:hAnsi="Times New Roman" w:cs="Times New Roman"/>
          <w:sz w:val="28"/>
          <w:szCs w:val="28"/>
        </w:rPr>
        <w:t>Учитель математики</w:t>
      </w:r>
    </w:p>
    <w:p w:rsidR="00601977" w:rsidRPr="00763915" w:rsidRDefault="00601977" w:rsidP="00601977">
      <w:pPr>
        <w:jc w:val="center"/>
        <w:rPr>
          <w:rFonts w:ascii="Times New Roman" w:hAnsi="Times New Roman" w:cs="Times New Roman"/>
          <w:sz w:val="28"/>
          <w:szCs w:val="28"/>
        </w:rPr>
      </w:pPr>
      <w:r w:rsidRPr="007639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3915">
        <w:rPr>
          <w:rFonts w:ascii="Times New Roman" w:hAnsi="Times New Roman" w:cs="Times New Roman"/>
          <w:sz w:val="28"/>
          <w:szCs w:val="28"/>
        </w:rPr>
        <w:t>Набиева А.Б.</w:t>
      </w: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77" w:rsidRDefault="00601977" w:rsidP="00601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977" w:rsidRDefault="00601977" w:rsidP="00601977">
      <w:pPr>
        <w:rPr>
          <w:rFonts w:ascii="Times New Roman" w:hAnsi="Times New Roman" w:cs="Times New Roman"/>
          <w:b/>
          <w:sz w:val="28"/>
          <w:szCs w:val="28"/>
        </w:rPr>
      </w:pPr>
    </w:p>
    <w:p w:rsidR="007C6449" w:rsidRPr="00601977" w:rsidRDefault="00601977" w:rsidP="006019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Белорецк, 2021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291D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</w:t>
      </w:r>
    </w:p>
    <w:bookmarkEnd w:id="0"/>
    <w:p w:rsidR="007C6449" w:rsidRDefault="005C2EC3" w:rsidP="00E84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Тема урока: Проценты. Нахождение процентов от числа.  </w:t>
      </w:r>
    </w:p>
    <w:p w:rsidR="005C2EC3" w:rsidRPr="00E8483B" w:rsidRDefault="005C2EC3" w:rsidP="00E84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Это интересно и познавательно! </w:t>
      </w:r>
    </w:p>
    <w:p w:rsidR="00E8483B" w:rsidRPr="00E8483B" w:rsidRDefault="00E8483B" w:rsidP="00E848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>     </w:t>
      </w:r>
      <w:r w:rsidRPr="00E8483B">
        <w:rPr>
          <w:rFonts w:ascii="Georgia" w:eastAsia="Times New Roman" w:hAnsi="Georgia" w:cs="Times New Roman"/>
          <w:b/>
          <w:bCs/>
          <w:color w:val="38761D"/>
          <w:sz w:val="26"/>
          <w:szCs w:val="26"/>
          <w:lang w:eastAsia="ru-RU"/>
        </w:rPr>
        <w:t>История происхождения процентов началась еще в древности.</w:t>
      </w:r>
    </w:p>
    <w:p w:rsidR="00E8483B" w:rsidRPr="00E8483B" w:rsidRDefault="00E8483B" w:rsidP="00E848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>   </w:t>
      </w:r>
    </w:p>
    <w:p w:rsidR="00E8483B" w:rsidRPr="00E8483B" w:rsidRDefault="00E8483B" w:rsidP="00E848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6449">
        <w:rPr>
          <w:rFonts w:ascii="Georgia" w:eastAsia="Times New Roman" w:hAnsi="Georgia" w:cs="Times New Roman"/>
          <w:noProof/>
          <w:color w:val="0000FF"/>
          <w:sz w:val="26"/>
          <w:szCs w:val="26"/>
          <w:lang w:eastAsia="ru-RU"/>
        </w:rPr>
        <w:drawing>
          <wp:inline distT="0" distB="0" distL="0" distR="0">
            <wp:extent cx="1905000" cy="1247775"/>
            <wp:effectExtent l="0" t="0" r="0" b="9525"/>
            <wp:docPr id="7" name="Рисунок 7" descr="http://3.bp.blogspot.com/-R7JGlGXVA1U/VWYLBsMCmLI/AAAAAAAAAcQ/De-JpW1d7-k/s200/1254747355_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R7JGlGXVA1U/VWYLBsMCmLI/AAAAAAAAAcQ/De-JpW1d7-k/s200/1254747355_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3B" w:rsidRPr="007C6449" w:rsidRDefault="00E8483B" w:rsidP="00E8483B">
      <w:pPr>
        <w:spacing w:after="0" w:line="240" w:lineRule="auto"/>
        <w:jc w:val="both"/>
        <w:rPr>
          <w:rFonts w:ascii="Georgia" w:eastAsia="Times New Roman" w:hAnsi="Georgia" w:cs="Times New Roman"/>
          <w:sz w:val="26"/>
          <w:szCs w:val="26"/>
          <w:lang w:eastAsia="ru-RU"/>
        </w:rPr>
      </w:pP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>      И первыми идею выражать таким образом части целого в одних и тех же долях</w:t>
      </w:r>
      <w:r w:rsidR="005C2EC3">
        <w:rPr>
          <w:rFonts w:ascii="Georgia" w:eastAsia="Times New Roman" w:hAnsi="Georgia" w:cs="Times New Roman"/>
          <w:sz w:val="26"/>
          <w:szCs w:val="26"/>
          <w:lang w:eastAsia="ru-RU"/>
        </w:rPr>
        <w:t>, придумали древние вавилоняне</w:t>
      </w:r>
      <w:r w:rsidRPr="007C6449">
        <w:rPr>
          <w:rFonts w:ascii="Georgia" w:eastAsia="Times New Roman" w:hAnsi="Georgia" w:cs="Times New Roman"/>
          <w:sz w:val="26"/>
          <w:szCs w:val="26"/>
          <w:lang w:eastAsia="ru-RU"/>
        </w:rPr>
        <w:t xml:space="preserve">. </w:t>
      </w: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>Дело в том, что этот строй пользовался шестидесятеричными дробями, поэтому им просто необходимо было такое нововведение. До наших дней дошли клинописные таблицы вавилонян, при помощи которых можно легко и быстро определить, какова сумма процентных денег.</w:t>
      </w:r>
      <w:r w:rsidRPr="007C6449">
        <w:rPr>
          <w:rFonts w:ascii="Georgia" w:eastAsia="Times New Roman" w:hAnsi="Georgia" w:cs="Times New Roman"/>
          <w:sz w:val="26"/>
          <w:szCs w:val="26"/>
          <w:lang w:eastAsia="ru-RU"/>
        </w:rPr>
        <w:t xml:space="preserve"> </w:t>
      </w:r>
    </w:p>
    <w:p w:rsidR="00E8483B" w:rsidRPr="007C6449" w:rsidRDefault="00E8483B" w:rsidP="00E84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64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Уже в клинописных табличках вавилонян содержатся задачи на расчет процентов. </w:t>
      </w:r>
    </w:p>
    <w:p w:rsidR="00E8483B" w:rsidRPr="007C6449" w:rsidRDefault="00E8483B" w:rsidP="00E84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644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D203BC4" wp14:editId="18A19922">
            <wp:extent cx="3990975" cy="2781300"/>
            <wp:effectExtent l="0" t="0" r="9525" b="0"/>
            <wp:docPr id="8" name="Рисунок 8" descr="Клинописные таблички вавилонян с расчетом проц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инописные таблички вавилонян с расчетом процент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3B" w:rsidRPr="007C6449" w:rsidRDefault="00E8483B" w:rsidP="00E84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483B" w:rsidRPr="00E8483B" w:rsidRDefault="00E8483B" w:rsidP="00E848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483B" w:rsidRPr="00E8483B" w:rsidRDefault="00E8483B" w:rsidP="00E848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83B">
        <w:rPr>
          <w:rFonts w:ascii="Times New Roman" w:eastAsia="Times New Roman" w:hAnsi="Times New Roman" w:cs="Times New Roman"/>
          <w:sz w:val="26"/>
          <w:szCs w:val="26"/>
          <w:lang w:eastAsia="ru-RU"/>
        </w:rPr>
        <w:t>   </w:t>
      </w:r>
      <w:r w:rsidRPr="00E8483B">
        <w:rPr>
          <w:rFonts w:ascii="Georgia" w:eastAsia="Times New Roman" w:hAnsi="Georgia" w:cs="Times New Roman"/>
          <w:b/>
          <w:bCs/>
          <w:color w:val="38761D"/>
          <w:sz w:val="26"/>
          <w:szCs w:val="26"/>
          <w:lang w:eastAsia="ru-RU"/>
        </w:rPr>
        <w:t>У народов Индии своя история появления процентов.</w:t>
      </w:r>
    </w:p>
    <w:p w:rsidR="00E8483B" w:rsidRPr="00E8483B" w:rsidRDefault="00E8483B" w:rsidP="00E848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6449">
        <w:rPr>
          <w:rFonts w:ascii="Times New Roman" w:eastAsia="Times New Roman" w:hAnsi="Times New Roman" w:cs="Times New Roman"/>
          <w:noProof/>
          <w:color w:val="0000FF"/>
          <w:sz w:val="26"/>
          <w:szCs w:val="26"/>
          <w:lang w:eastAsia="ru-RU"/>
        </w:rPr>
        <w:drawing>
          <wp:inline distT="0" distB="0" distL="0" distR="0">
            <wp:extent cx="1905000" cy="1428750"/>
            <wp:effectExtent l="0" t="0" r="0" b="0"/>
            <wp:docPr id="6" name="Рисунок 6" descr="http://2.bp.blogspot.com/-1HHMKCQ6sEA/VWYQVVOGodI/AAAAAAAAAcg/als1ZVSbR3s/s200/0-11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-1HHMKCQ6sEA/VWYQVVOGodI/AAAAAAAAAcg/als1ZVSbR3s/s200/0-11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3B" w:rsidRPr="00E8483B" w:rsidRDefault="00E8483B" w:rsidP="00E848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lastRenderedPageBreak/>
        <w:t>Проценты были известны в Индии ещё в 5 веке. Индийские математики по</w:t>
      </w:r>
      <w:r w:rsidRPr="007C6449">
        <w:rPr>
          <w:rFonts w:ascii="Georgia" w:eastAsia="Times New Roman" w:hAnsi="Georgia" w:cs="Times New Roman"/>
          <w:sz w:val="26"/>
          <w:szCs w:val="26"/>
          <w:lang w:eastAsia="ru-RU"/>
        </w:rPr>
        <w:t xml:space="preserve"> -</w:t>
      </w: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 xml:space="preserve"> своему считали процент. И это очевидно, так как именно в Индии с давних пор счет велся в десятичной системе счисления. Они пользовались тройным правилом (использованием пропорции). Кроме этого, в Индии проводили более сложные операции с процентами, чем просто считать сдачу.</w:t>
      </w:r>
    </w:p>
    <w:p w:rsidR="00E8483B" w:rsidRPr="00E8483B" w:rsidRDefault="00E8483B" w:rsidP="00E8483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483B" w:rsidRPr="00E8483B" w:rsidRDefault="00E8483B" w:rsidP="00E848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83B">
        <w:rPr>
          <w:rFonts w:ascii="Georgia" w:eastAsia="Times New Roman" w:hAnsi="Georgia" w:cs="Times New Roman"/>
          <w:b/>
          <w:bCs/>
          <w:color w:val="38761D"/>
          <w:sz w:val="26"/>
          <w:szCs w:val="26"/>
          <w:lang w:eastAsia="ru-RU"/>
        </w:rPr>
        <w:t>История появления процентов в Древнем Риме.</w:t>
      </w:r>
    </w:p>
    <w:p w:rsidR="00E8483B" w:rsidRPr="00E8483B" w:rsidRDefault="00E8483B" w:rsidP="00E848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6449">
        <w:rPr>
          <w:rFonts w:ascii="Times New Roman" w:eastAsia="Times New Roman" w:hAnsi="Times New Roman" w:cs="Times New Roman"/>
          <w:noProof/>
          <w:color w:val="0000FF"/>
          <w:sz w:val="26"/>
          <w:szCs w:val="26"/>
          <w:lang w:eastAsia="ru-RU"/>
        </w:rPr>
        <w:drawing>
          <wp:inline distT="0" distB="0" distL="0" distR="0">
            <wp:extent cx="3048000" cy="1676400"/>
            <wp:effectExtent l="0" t="0" r="0" b="0"/>
            <wp:docPr id="5" name="Рисунок 5" descr="http://1.bp.blogspot.com/-ri7rGctNJxs/VWYbyiwp1dI/AAAAAAAAAcw/iGrT9U0RXqo/s320/1002753-_12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.bp.blogspot.com/-ri7rGctNJxs/VWYbyiwp1dI/AAAAAAAAAcw/iGrT9U0RXqo/s320/1002753-_12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3B" w:rsidRPr="00E8483B" w:rsidRDefault="00E8483B" w:rsidP="00E848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>      Официально история появления процентов начинается с тех времен, когда сенату пришлось устанавливать максимально допустимый процент взимаемый с должников, чтобы заимодавцы "не переусердствовали", в "выбивании долгов". Римляне называли процентами деньги, которые платил должник заимодавцу за каждую сотню. Римляне бр</w:t>
      </w:r>
      <w:r w:rsidRPr="007C6449">
        <w:rPr>
          <w:rFonts w:ascii="Georgia" w:eastAsia="Times New Roman" w:hAnsi="Georgia" w:cs="Times New Roman"/>
          <w:sz w:val="26"/>
          <w:szCs w:val="26"/>
          <w:lang w:eastAsia="ru-RU"/>
        </w:rPr>
        <w:t>али с должника лихву (т. е. день</w:t>
      </w: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>ги сверх того, что дали в долг). При этом говорили: "На каждые 100 сестерциев долга заплатить 16 сестерциев лихвы". Кстати, именно из Рима проценты начали свое "шествие" по миру.</w:t>
      </w:r>
      <w:r w:rsidRPr="00E8483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br/>
        <w:t xml:space="preserve">      </w:t>
      </w:r>
      <w:r w:rsidRPr="00E8483B">
        <w:rPr>
          <w:rFonts w:ascii="Georgia" w:eastAsia="Times New Roman" w:hAnsi="Georgia" w:cs="Times New Roman"/>
          <w:b/>
          <w:bCs/>
          <w:color w:val="38761D"/>
          <w:sz w:val="26"/>
          <w:szCs w:val="26"/>
          <w:lang w:eastAsia="ru-RU"/>
        </w:rPr>
        <w:t>В Средние века</w:t>
      </w: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 xml:space="preserve"> очень сильно распространена была торговля, в связи с чем много внимания было обращено на правильность и умение высчитывать проценты. Тогда уже проценты, история которых началась гораздо раньше, начали свою эволюцию. </w:t>
      </w:r>
    </w:p>
    <w:p w:rsidR="00E8483B" w:rsidRPr="00E8483B" w:rsidRDefault="00E8483B" w:rsidP="00E848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6449">
        <w:rPr>
          <w:rFonts w:ascii="Georgia" w:eastAsia="Times New Roman" w:hAnsi="Georgia" w:cs="Times New Roman"/>
          <w:noProof/>
          <w:color w:val="0000FF"/>
          <w:sz w:val="26"/>
          <w:szCs w:val="26"/>
          <w:lang w:eastAsia="ru-RU"/>
        </w:rPr>
        <w:drawing>
          <wp:inline distT="0" distB="0" distL="0" distR="0">
            <wp:extent cx="933450" cy="1133475"/>
            <wp:effectExtent l="0" t="0" r="0" b="9525"/>
            <wp:docPr id="4" name="Рисунок 4" descr="http://4.bp.blogspot.com/-QKItc4J44Nk/VWYfZ0wppNI/AAAAAAAAAc8/xAyYmXdHWwU/s1600/%25D0%25A0%25D0%25B8%25D1%2581%25D1%2583%25D0%25BD%25D0%25BE%25D0%25BA1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-QKItc4J44Nk/VWYfZ0wppNI/AAAAAAAAAc8/xAyYmXdHWwU/s1600/%25D0%25A0%25D0%25B8%25D1%2581%25D1%2583%25D0%25BD%25D0%25BE%25D0%25BA1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3B" w:rsidRPr="00E8483B" w:rsidRDefault="00E8483B" w:rsidP="00E848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>Торговцам приходилось считать не просто проценты, а проценты с процентов, сложные проценты и т. д. Некоторые компании даже составляли свои таблицы и схемы по вычислению процентов. Эти таблицы, кстати считались коммерческой тайной и тщательно охранялись. Но уже в 1584 году таблицы с расчетом процентов перестали быть тайной. Дело в том, что Симон Стевин, инженер из Н</w:t>
      </w:r>
      <w:r w:rsidRPr="007C6449">
        <w:rPr>
          <w:rFonts w:ascii="Georgia" w:eastAsia="Times New Roman" w:hAnsi="Georgia" w:cs="Times New Roman"/>
          <w:sz w:val="26"/>
          <w:szCs w:val="26"/>
          <w:lang w:eastAsia="ru-RU"/>
        </w:rPr>
        <w:t xml:space="preserve">идерландов, опубликовал таблицу </w:t>
      </w: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>процентов.</w:t>
      </w:r>
      <w:r w:rsidRPr="00E8483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br/>
        <w:t xml:space="preserve">Употребление термина "процент" </w:t>
      </w:r>
      <w:r w:rsidRPr="00E8483B">
        <w:rPr>
          <w:rFonts w:ascii="Georgia" w:eastAsia="Times New Roman" w:hAnsi="Georgia" w:cs="Times New Roman"/>
          <w:b/>
          <w:bCs/>
          <w:color w:val="38761D"/>
          <w:sz w:val="26"/>
          <w:szCs w:val="26"/>
          <w:lang w:eastAsia="ru-RU"/>
        </w:rPr>
        <w:t>в России</w:t>
      </w: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 xml:space="preserve"> начинается в конце 18 века. Долгое время под процентами понималась исключительно прибыль или убыток на каждые 100 рублей. Проценты принимались только в торговых и денежных сделках. Затем область их применения расширилась.</w:t>
      </w:r>
    </w:p>
    <w:p w:rsidR="00E8483B" w:rsidRPr="00E8483B" w:rsidRDefault="00E8483B" w:rsidP="00E8483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483B" w:rsidRPr="00E8483B" w:rsidRDefault="00E8483B" w:rsidP="00E848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83B">
        <w:rPr>
          <w:rFonts w:ascii="Georgia" w:eastAsia="Times New Roman" w:hAnsi="Georgia" w:cs="Times New Roman"/>
          <w:b/>
          <w:bCs/>
          <w:color w:val="38761D"/>
          <w:sz w:val="26"/>
          <w:szCs w:val="26"/>
          <w:lang w:eastAsia="ru-RU"/>
        </w:rPr>
        <w:t>История знака %</w:t>
      </w:r>
    </w:p>
    <w:p w:rsidR="00E8483B" w:rsidRPr="00E8483B" w:rsidRDefault="00E8483B" w:rsidP="00E848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 xml:space="preserve">        </w:t>
      </w:r>
    </w:p>
    <w:p w:rsidR="00E8483B" w:rsidRPr="00E8483B" w:rsidRDefault="00E8483B" w:rsidP="00E848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6449">
        <w:rPr>
          <w:rFonts w:ascii="Georgia" w:eastAsia="Times New Roman" w:hAnsi="Georgia" w:cs="Times New Roman"/>
          <w:noProof/>
          <w:color w:val="0000FF"/>
          <w:sz w:val="26"/>
          <w:szCs w:val="26"/>
          <w:lang w:eastAsia="ru-RU"/>
        </w:rPr>
        <w:lastRenderedPageBreak/>
        <w:drawing>
          <wp:inline distT="0" distB="0" distL="0" distR="0">
            <wp:extent cx="3048000" cy="2333625"/>
            <wp:effectExtent l="0" t="0" r="0" b="9525"/>
            <wp:docPr id="3" name="Рисунок 3" descr="http://2.bp.blogspot.com/-6xu6sztSrpY/VWYk_ZllLXI/AAAAAAAAAdM/KSKfeI1qRks/s320/1742845_html_42431f11.gif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2.bp.blogspot.com/-6xu6sztSrpY/VWYk_ZllLXI/AAAAAAAAAdM/KSKfeI1qRks/s320/1742845_html_42431f11.gif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3B" w:rsidRPr="00E8483B" w:rsidRDefault="00E8483B" w:rsidP="00E848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>Существует две версии происхождения знака %. Одна из версий, больше похожая на вымысел, это ошибка наборщика, который, набирая в 1685 году в Париже книгу под названием "Руководство по коммерческой арифметике" Матье де ла Порта, по ошибке вместо слова "cto" поставил знак %. </w:t>
      </w:r>
    </w:p>
    <w:p w:rsidR="00E8483B" w:rsidRPr="00E8483B" w:rsidRDefault="00E8483B" w:rsidP="00E848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>       По второй, более правдоподобной версии, знак % это упрощение буквы t в слове "cto" (которым ранее обозначали проценты). В скорописи буква t превратилась в черту (/), а затем и современный знак  </w:t>
      </w:r>
      <w:r w:rsidRPr="00E8483B">
        <w:rPr>
          <w:rFonts w:ascii="Georgia" w:eastAsia="Times New Roman" w:hAnsi="Georgia" w:cs="Times New Roman"/>
          <w:b/>
          <w:bCs/>
          <w:color w:val="0000FF"/>
          <w:sz w:val="26"/>
          <w:szCs w:val="26"/>
          <w:lang w:eastAsia="ru-RU"/>
        </w:rPr>
        <w:t>cto - c/o - %</w:t>
      </w: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>. Мы уже не узнаем, какая из версий правильная, однако знаком % пользуются в современном мире, и очень активно.</w:t>
      </w:r>
    </w:p>
    <w:p w:rsidR="00E8483B" w:rsidRPr="00E8483B" w:rsidRDefault="00E8483B" w:rsidP="00E8483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83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8483B">
        <w:rPr>
          <w:rFonts w:ascii="Georgia" w:eastAsia="Times New Roman" w:hAnsi="Georgia" w:cs="Times New Roman"/>
          <w:b/>
          <w:bCs/>
          <w:color w:val="38761D"/>
          <w:sz w:val="26"/>
          <w:szCs w:val="26"/>
          <w:lang w:eastAsia="ru-RU"/>
        </w:rPr>
        <w:t>                  Область применения процентов.</w:t>
      </w:r>
    </w:p>
    <w:p w:rsidR="00E8483B" w:rsidRPr="00E8483B" w:rsidRDefault="00E8483B" w:rsidP="00E8483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83B">
        <w:rPr>
          <w:rFonts w:ascii="Georgia" w:eastAsia="Times New Roman" w:hAnsi="Georgia" w:cs="Times New Roman"/>
          <w:i/>
          <w:iCs/>
          <w:sz w:val="26"/>
          <w:szCs w:val="26"/>
          <w:lang w:eastAsia="ru-RU"/>
        </w:rPr>
        <w:t> На рынках, в банках, в магазинах без процентов там ни как.</w:t>
      </w:r>
      <w:r w:rsidRPr="00E8483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8483B">
        <w:rPr>
          <w:rFonts w:ascii="Georgia" w:eastAsia="Times New Roman" w:hAnsi="Georgia" w:cs="Times New Roman"/>
          <w:i/>
          <w:iCs/>
          <w:sz w:val="26"/>
          <w:szCs w:val="26"/>
          <w:lang w:eastAsia="ru-RU"/>
        </w:rPr>
        <w:t> Даже на улицах, на афишах все в процентах, а не в рублях. </w:t>
      </w:r>
      <w:r w:rsidRPr="00E8483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8483B">
        <w:rPr>
          <w:rFonts w:ascii="Georgia" w:eastAsia="Times New Roman" w:hAnsi="Georgia" w:cs="Times New Roman"/>
          <w:i/>
          <w:iCs/>
          <w:sz w:val="26"/>
          <w:szCs w:val="26"/>
          <w:lang w:eastAsia="ru-RU"/>
        </w:rPr>
        <w:t>Проценты очень нам удобны, мозги не надо напрягать. </w:t>
      </w:r>
      <w:r w:rsidRPr="00E8483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8483B">
        <w:rPr>
          <w:rFonts w:ascii="Georgia" w:eastAsia="Times New Roman" w:hAnsi="Georgia" w:cs="Times New Roman"/>
          <w:i/>
          <w:iCs/>
          <w:sz w:val="26"/>
          <w:szCs w:val="26"/>
          <w:lang w:eastAsia="ru-RU"/>
        </w:rPr>
        <w:t>Их без калькулятора можно даже посчитать. </w:t>
      </w:r>
      <w:r w:rsidRPr="00E8483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8483B">
        <w:rPr>
          <w:rFonts w:ascii="Georgia" w:eastAsia="Times New Roman" w:hAnsi="Georgia" w:cs="Times New Roman"/>
          <w:i/>
          <w:iCs/>
          <w:sz w:val="26"/>
          <w:szCs w:val="26"/>
          <w:lang w:eastAsia="ru-RU"/>
        </w:rPr>
        <w:t>Они помогают нам в работе и подсчитывают все. </w:t>
      </w:r>
      <w:r w:rsidRPr="00E8483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8483B">
        <w:rPr>
          <w:rFonts w:ascii="Georgia" w:eastAsia="Times New Roman" w:hAnsi="Georgia" w:cs="Times New Roman"/>
          <w:i/>
          <w:iCs/>
          <w:sz w:val="26"/>
          <w:szCs w:val="26"/>
          <w:lang w:eastAsia="ru-RU"/>
        </w:rPr>
        <w:t>Проценты - это то что надо, с ними все быстро и легко!</w:t>
      </w:r>
    </w:p>
    <w:p w:rsidR="00E8483B" w:rsidRPr="00E8483B" w:rsidRDefault="00E8483B" w:rsidP="00E8483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>        </w:t>
      </w:r>
    </w:p>
    <w:p w:rsidR="00E8483B" w:rsidRPr="00E8483B" w:rsidRDefault="00E8483B" w:rsidP="00E848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>          Проценты - это математическое понятие, которое, очень часто встречается в повседневной жизни. Область применения процентов широка: в хозяйственных и финансовых расчетах, статистике, науке и технике. </w:t>
      </w:r>
      <w:r w:rsidRPr="00E8483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>         Часто мы читаем или слышим, например, что, в выборах приняли участие 60% избирателей, успеваемость в классе 95%, рейтинг победителей хит-парада равен 85%, банк начисляет 12% годовых, молоко содержит 1,5% жира, материал содержит 100% хлопка и т.д.</w:t>
      </w:r>
      <w:r w:rsidRPr="00E8483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8483B">
        <w:rPr>
          <w:rFonts w:ascii="Georgia" w:eastAsia="Times New Roman" w:hAnsi="Georgia" w:cs="Times New Roman"/>
          <w:sz w:val="26"/>
          <w:szCs w:val="26"/>
          <w:lang w:eastAsia="ru-RU"/>
        </w:rPr>
        <w:t>       Ясно, что без понимания такого рода информации в современном обществе просто трудно было</w:t>
      </w:r>
      <w:r w:rsidRPr="007C6449">
        <w:rPr>
          <w:rFonts w:ascii="Georgia" w:eastAsia="Times New Roman" w:hAnsi="Georgia" w:cs="Times New Roman"/>
          <w:sz w:val="26"/>
          <w:szCs w:val="26"/>
          <w:lang w:eastAsia="ru-RU"/>
        </w:rPr>
        <w:t xml:space="preserve"> бы существовать. </w:t>
      </w:r>
    </w:p>
    <w:p w:rsidR="00E8483B" w:rsidRPr="00E8483B" w:rsidRDefault="00E8483B" w:rsidP="00E848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483B" w:rsidRDefault="005C2EC3" w:rsidP="00E848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Мы с вами уже рассматривали ключевые </w:t>
      </w:r>
      <w:r w:rsidRPr="005C2E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 на нахождение процентов от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C2EC3" w:rsidRDefault="006850BA" w:rsidP="00E848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этих задачах известна </w:t>
      </w:r>
      <w:r w:rsidRPr="006850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вся величина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составляет </w:t>
      </w:r>
      <w:r w:rsidRPr="006850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100%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 </w:t>
      </w:r>
    </w:p>
    <w:p w:rsidR="006850BA" w:rsidRDefault="006850BA" w:rsidP="00E848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ВАЖНО: </w:t>
      </w:r>
      <w:r w:rsidRPr="001A04B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решении задач на проценты нужно обязательно отвечать на вопрос: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 какой величины берут проценты? 1% от 100 и 1% от 1000000 дают разные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результаты, хотя и в том, и в другом случае берут 1%. Дело в том, что берут 1% от разных величин.</w:t>
      </w:r>
      <w:r w:rsidR="001A04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1A04B0" w:rsidRDefault="001A04B0" w:rsidP="00E848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04B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Рассмотрим решение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задачи № 1085 на стр.258 </w:t>
      </w:r>
      <w:r w:rsidR="00D87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вашего учебника (А.Г. Мерзляк)</w:t>
      </w:r>
    </w:p>
    <w:p w:rsidR="001A04B0" w:rsidRDefault="00117D39" w:rsidP="00E848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70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8D70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800 </w:t>
      </w:r>
      <w:r w:rsidR="008D70AE" w:rsidRPr="008D70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км</w:t>
      </w:r>
      <w:r w:rsidR="008D70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составляет </w:t>
      </w:r>
      <w:r w:rsidR="008D70AE" w:rsidRPr="008D70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100%.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17D39" w:rsidRPr="00117D39" w:rsidRDefault="00117D39" w:rsidP="00E848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 -</w:t>
      </w:r>
      <w:r w:rsidRPr="00117D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30%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Pr="00117D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всего </w:t>
      </w:r>
    </w:p>
    <w:p w:rsidR="00117D39" w:rsidRPr="00117D39" w:rsidRDefault="00117D39" w:rsidP="00E848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 – </w:t>
      </w:r>
      <w:r w:rsidRPr="00117D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5/8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Pr="00117D3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</w:t>
      </w:r>
      <w:r w:rsidRPr="00117D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дня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17D39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(наклонная черта обозначает дробную черту)</w:t>
      </w:r>
    </w:p>
    <w:p w:rsidR="008D70AE" w:rsidRDefault="00117D39" w:rsidP="00E848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7D3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117D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день – </w:t>
      </w:r>
      <w:r w:rsidRPr="00117D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128%</w:t>
      </w:r>
      <w:r w:rsidR="008D70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Pr="00117D3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II</w:t>
      </w:r>
      <w:r w:rsidRPr="00117D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дня</w:t>
      </w:r>
      <w:r w:rsidRPr="00117D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D70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(то, от чего </w:t>
      </w:r>
      <w:r w:rsidR="00A36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берут проценты, </w:t>
      </w:r>
      <w:r w:rsidR="008D70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берут за 100% ► </w:t>
      </w:r>
      <w:r w:rsidR="008D70A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="008D70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 берут за 100</w:t>
      </w:r>
      <w:r w:rsidR="00A36717">
        <w:rPr>
          <w:rFonts w:ascii="Times New Roman" w:eastAsia="Times New Roman" w:hAnsi="Times New Roman" w:cs="Times New Roman"/>
          <w:sz w:val="26"/>
          <w:szCs w:val="26"/>
          <w:lang w:eastAsia="ru-RU"/>
        </w:rPr>
        <w:t>%).</w:t>
      </w:r>
      <w:r w:rsidR="008D70A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17D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</w:p>
    <w:p w:rsidR="00117D39" w:rsidRDefault="008D70AE" w:rsidP="00E848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 –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км</w:t>
      </w:r>
      <w:r w:rsidRPr="008D70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?</w:t>
      </w:r>
      <w:r w:rsidR="00117D39" w:rsidRPr="00117D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D70AE" w:rsidRDefault="008D70AE" w:rsidP="00E848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Решение. </w:t>
      </w:r>
    </w:p>
    <w:p w:rsidR="008D70AE" w:rsidRDefault="008D70AE" w:rsidP="008D70AE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800</w:t>
      </w:r>
      <w:r w:rsidRPr="008D70A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100 ∙ 30 = 8 ∙ 30 = 240 (км) – прошла яхта в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день. </w:t>
      </w:r>
    </w:p>
    <w:p w:rsidR="008D70AE" w:rsidRDefault="008D70AE" w:rsidP="008D70AE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70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240: 8 ∙ 5 = 30 ∙ 5 = 150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(км) – прошла яхта во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день. </w:t>
      </w:r>
    </w:p>
    <w:p w:rsidR="00A36717" w:rsidRDefault="00A36717" w:rsidP="00A36717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6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150 :100 ∙ 128 = 1,5 ∙ 128 = 192 (км) 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прошла яхта во </w:t>
      </w:r>
      <w:r w:rsidRPr="00117D3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день. </w:t>
      </w:r>
    </w:p>
    <w:p w:rsidR="00A36717" w:rsidRDefault="00A36717" w:rsidP="00A36717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6717">
        <w:rPr>
          <w:rFonts w:ascii="Times New Roman" w:hAnsi="Times New Roman" w:cs="Times New Roman"/>
          <w:sz w:val="26"/>
          <w:szCs w:val="26"/>
        </w:rPr>
        <w:t xml:space="preserve">800 – (240 + 150 + 192) = 800 – 582 </w:t>
      </w:r>
      <w:r>
        <w:rPr>
          <w:rFonts w:ascii="Times New Roman" w:hAnsi="Times New Roman" w:cs="Times New Roman"/>
          <w:sz w:val="26"/>
          <w:szCs w:val="26"/>
        </w:rPr>
        <w:t>=2</w:t>
      </w:r>
      <w:r w:rsidRPr="00A36717">
        <w:rPr>
          <w:rFonts w:ascii="Times New Roman" w:hAnsi="Times New Roman" w:cs="Times New Roman"/>
          <w:sz w:val="26"/>
          <w:szCs w:val="26"/>
        </w:rPr>
        <w:t>18 (км)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прошла яхта во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день. </w:t>
      </w:r>
    </w:p>
    <w:p w:rsidR="000D0F2F" w:rsidRDefault="00A36717" w:rsidP="00A36717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Ответ; 218 км. </w:t>
      </w:r>
    </w:p>
    <w:p w:rsidR="00AE0B2A" w:rsidRPr="00D87DF5" w:rsidRDefault="00A36717" w:rsidP="00D87DF5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6717">
        <w:rPr>
          <w:rFonts w:ascii="Times New Roman" w:hAnsi="Times New Roman" w:cs="Times New Roman"/>
          <w:b/>
          <w:sz w:val="26"/>
          <w:szCs w:val="26"/>
        </w:rPr>
        <w:t xml:space="preserve">Самостоятельная работа: </w:t>
      </w:r>
      <w:r w:rsidR="00940239">
        <w:rPr>
          <w:rFonts w:ascii="Times New Roman" w:hAnsi="Times New Roman" w:cs="Times New Roman"/>
          <w:b/>
          <w:sz w:val="26"/>
          <w:szCs w:val="26"/>
        </w:rPr>
        <w:t xml:space="preserve">Стр.258 № 1086. </w:t>
      </w:r>
      <w:r w:rsidR="00AE0B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E0B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B2A" w:rsidRDefault="00AE0B2A" w:rsidP="00AE0B2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задание: Стр.258 № 1084 (разберитесь от чего берут проценты); № 1087.</w:t>
      </w:r>
    </w:p>
    <w:p w:rsidR="00AE0B2A" w:rsidRDefault="00AE0B2A" w:rsidP="00AE0B2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0B2A" w:rsidRPr="00A36717" w:rsidRDefault="00AE0B2A" w:rsidP="00A36717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E0B2A" w:rsidRPr="00A36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C5475"/>
    <w:multiLevelType w:val="hybridMultilevel"/>
    <w:tmpl w:val="F1CA6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30E0B"/>
    <w:multiLevelType w:val="multilevel"/>
    <w:tmpl w:val="DEAC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70"/>
    <w:rsid w:val="000D0F2F"/>
    <w:rsid w:val="00117D39"/>
    <w:rsid w:val="00182C35"/>
    <w:rsid w:val="001A04B0"/>
    <w:rsid w:val="00291DC5"/>
    <w:rsid w:val="00350970"/>
    <w:rsid w:val="005C2EC3"/>
    <w:rsid w:val="00601977"/>
    <w:rsid w:val="006850BA"/>
    <w:rsid w:val="007C6449"/>
    <w:rsid w:val="008D70AE"/>
    <w:rsid w:val="00940239"/>
    <w:rsid w:val="00A36717"/>
    <w:rsid w:val="00AE0B2A"/>
    <w:rsid w:val="00D87DF5"/>
    <w:rsid w:val="00E8483B"/>
    <w:rsid w:val="00F3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169AA-742F-4FF0-A331-B824C856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82C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2C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82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2C35"/>
    <w:rPr>
      <w:b/>
      <w:bCs/>
    </w:rPr>
  </w:style>
  <w:style w:type="character" w:styleId="a5">
    <w:name w:val="Emphasis"/>
    <w:basedOn w:val="a0"/>
    <w:uiPriority w:val="20"/>
    <w:qFormat/>
    <w:rsid w:val="00182C35"/>
    <w:rPr>
      <w:i/>
      <w:iCs/>
    </w:rPr>
  </w:style>
  <w:style w:type="paragraph" w:styleId="a6">
    <w:name w:val="List Paragraph"/>
    <w:basedOn w:val="a"/>
    <w:uiPriority w:val="34"/>
    <w:qFormat/>
    <w:rsid w:val="008D7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4.bp.blogspot.com/-QKItc4J44Nk/VWYfZ0wppNI/AAAAAAAAAc8/xAyYmXdHWwU/s1600/%D0%A0%D0%B8%D1%81%D1%83%D0%BD%D0%BE%D0%BA15.jp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gif"/><Relationship Id="rId1" Type="http://schemas.openxmlformats.org/officeDocument/2006/relationships/customXml" Target="../customXml/item1.xml"/><Relationship Id="rId6" Type="http://schemas.openxmlformats.org/officeDocument/2006/relationships/hyperlink" Target="http://3.bp.blogspot.com/-R7JGlGXVA1U/VWYLBsMCmLI/AAAAAAAAAcQ/De-JpW1d7-k/s1600/1254747355_3.jpg" TargetMode="External"/><Relationship Id="rId11" Type="http://schemas.openxmlformats.org/officeDocument/2006/relationships/hyperlink" Target="http://1.bp.blogspot.com/-ri7rGctNJxs/VWYbyiwp1dI/AAAAAAAAAcw/iGrT9U0RXqo/s1600/1002753-_12.p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.bp.blogspot.com/-6xu6sztSrpY/VWYk_ZllLXI/AAAAAAAAAdM/KSKfeI1qRks/s1600/1742845_html_42431f11.gif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2.bp.blogspot.com/-1HHMKCQ6sEA/VWYQVVOGodI/AAAAAAAAAcg/als1ZVSbR3s/s1600/0-112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81475-A22C-4EAA-8FFC-5A999D1E5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Борисовна Набиева</dc:creator>
  <cp:keywords/>
  <dc:description/>
  <cp:lastModifiedBy>Анна Борисовна Набиева</cp:lastModifiedBy>
  <cp:revision>11</cp:revision>
  <dcterms:created xsi:type="dcterms:W3CDTF">2020-04-25T11:33:00Z</dcterms:created>
  <dcterms:modified xsi:type="dcterms:W3CDTF">2022-01-18T05:42:00Z</dcterms:modified>
</cp:coreProperties>
</file>